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FC" w:rsidRDefault="003A3FFC" w:rsidP="00A71E29">
      <w:pPr>
        <w:pStyle w:val="NormalWeb"/>
        <w:shd w:val="clear" w:color="auto" w:fill="FFFFFF"/>
      </w:pPr>
      <w:r>
        <w:t>The 252 award scheme is designed to help you practice your shooting at different distances and have your achievements recognised.</w:t>
      </w:r>
    </w:p>
    <w:p w:rsidR="003A3FFC" w:rsidRDefault="003A3FFC" w:rsidP="00A71E29">
      <w:pPr>
        <w:pStyle w:val="NormalWeb"/>
        <w:shd w:val="clear" w:color="auto" w:fill="FFFFFF"/>
      </w:pPr>
      <w:r>
        <w:t>After 6 sighters, you shoot 3 dozen arrows on a 122cm face at your chosen distance. The round can be shot at  20, 30, 40, 50, 60, 80 or 100 yds with the aim of scoring 252 or better (that’s recurve, alternative scores apply for other bow types). If you achieve the score twice you can claim a badge.</w:t>
      </w:r>
    </w:p>
    <w:p w:rsidR="003A3FFC" w:rsidRDefault="003A3FFC" w:rsidP="00A71E29">
      <w:pPr>
        <w:pStyle w:val="NormalWeb"/>
        <w:shd w:val="clear" w:color="auto" w:fill="FFFFFF"/>
      </w:pPr>
      <w:r>
        <w:t>It is an award scheme in use at many archery clubs in the UK and applies to all archers, irrespective of age, ability or bow type.</w:t>
      </w:r>
    </w:p>
    <w:p w:rsidR="003A3FFC"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sidRPr="00A71E29">
        <w:rPr>
          <w:rFonts w:ascii="Times New Roman" w:hAnsi="Times New Roman" w:cs="Times New Roman"/>
          <w:sz w:val="24"/>
          <w:szCs w:val="24"/>
          <w:lang w:eastAsia="en-GB"/>
        </w:rPr>
        <w:t>Imperial, five</w:t>
      </w:r>
      <w:r>
        <w:rPr>
          <w:rFonts w:ascii="Times New Roman" w:hAnsi="Times New Roman" w:cs="Times New Roman"/>
          <w:sz w:val="24"/>
          <w:szCs w:val="24"/>
          <w:lang w:eastAsia="en-GB"/>
        </w:rPr>
        <w:t xml:space="preserve"> </w:t>
      </w:r>
      <w:r w:rsidRPr="00A71E29">
        <w:rPr>
          <w:rFonts w:ascii="Times New Roman" w:hAnsi="Times New Roman" w:cs="Times New Roman"/>
          <w:sz w:val="24"/>
          <w:szCs w:val="24"/>
          <w:lang w:eastAsia="en-GB"/>
        </w:rPr>
        <w:t>zone scoring on a 122cm target face.</w:t>
      </w:r>
    </w:p>
    <w:p w:rsidR="003A3FFC"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Pr>
          <w:rFonts w:ascii="Times New Roman" w:hAnsi="Times New Roman" w:cs="Times New Roman"/>
          <w:sz w:val="24"/>
          <w:szCs w:val="24"/>
          <w:lang w:eastAsia="en-GB"/>
        </w:rPr>
        <w:t>AGB rules apply</w:t>
      </w:r>
    </w:p>
    <w:p w:rsidR="003A3FFC" w:rsidRPr="00A71E29"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Pr>
          <w:rFonts w:ascii="Times New Roman" w:hAnsi="Times New Roman" w:cs="Times New Roman"/>
          <w:sz w:val="24"/>
          <w:szCs w:val="24"/>
          <w:lang w:eastAsia="en-GB"/>
        </w:rPr>
        <w:t>Round must be scored on a specific 252 score sheet at the club.</w:t>
      </w:r>
    </w:p>
    <w:p w:rsidR="003A3FFC" w:rsidRPr="00A71E29"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sidRPr="00A71E29">
        <w:rPr>
          <w:rFonts w:ascii="Times New Roman" w:hAnsi="Times New Roman" w:cs="Times New Roman"/>
          <w:sz w:val="24"/>
          <w:szCs w:val="24"/>
          <w:lang w:eastAsia="en-GB"/>
        </w:rPr>
        <w:t>Six sighters to be followed immediately by three dozen scored arrows.</w:t>
      </w:r>
    </w:p>
    <w:p w:rsidR="003A3FFC" w:rsidRPr="00A71E29" w:rsidRDefault="003A3FFC" w:rsidP="00D73A26">
      <w:pPr>
        <w:numPr>
          <w:ilvl w:val="0"/>
          <w:numId w:val="1"/>
        </w:numPr>
        <w:shd w:val="clear" w:color="auto" w:fill="FFFFFF"/>
        <w:spacing w:before="100" w:beforeAutospacing="1" w:after="100" w:afterAutospacing="1" w:line="240" w:lineRule="auto"/>
        <w:ind w:hanging="780"/>
        <w:rPr>
          <w:rFonts w:ascii="Times New Roman" w:hAnsi="Times New Roman" w:cs="Times New Roman"/>
          <w:sz w:val="24"/>
          <w:szCs w:val="24"/>
          <w:lang w:eastAsia="en-GB"/>
        </w:rPr>
      </w:pPr>
      <w:r w:rsidRPr="00A71E29">
        <w:rPr>
          <w:rFonts w:ascii="Times New Roman" w:hAnsi="Times New Roman" w:cs="Times New Roman"/>
          <w:sz w:val="24"/>
          <w:szCs w:val="24"/>
          <w:lang w:eastAsia="en-GB"/>
        </w:rPr>
        <w:t xml:space="preserve">Awards must be claimed in sequence. You can’t for example claim a </w:t>
      </w:r>
      <w:r>
        <w:rPr>
          <w:rFonts w:ascii="Times New Roman" w:hAnsi="Times New Roman" w:cs="Times New Roman"/>
          <w:sz w:val="24"/>
          <w:szCs w:val="24"/>
          <w:lang w:eastAsia="en-GB"/>
        </w:rPr>
        <w:t xml:space="preserve">30 yard </w:t>
      </w:r>
      <w:r w:rsidRPr="00A71E29">
        <w:rPr>
          <w:rFonts w:ascii="Times New Roman" w:hAnsi="Times New Roman" w:cs="Times New Roman"/>
          <w:sz w:val="24"/>
          <w:szCs w:val="24"/>
          <w:lang w:eastAsia="en-GB"/>
        </w:rPr>
        <w:t xml:space="preserve">until </w:t>
      </w:r>
      <w:r>
        <w:rPr>
          <w:rFonts w:ascii="Times New Roman" w:hAnsi="Times New Roman" w:cs="Times New Roman"/>
          <w:sz w:val="24"/>
          <w:szCs w:val="24"/>
          <w:lang w:eastAsia="en-GB"/>
        </w:rPr>
        <w:t xml:space="preserve">    </w:t>
      </w:r>
      <w:r w:rsidRPr="00A71E29">
        <w:rPr>
          <w:rFonts w:ascii="Times New Roman" w:hAnsi="Times New Roman" w:cs="Times New Roman"/>
          <w:sz w:val="24"/>
          <w:szCs w:val="24"/>
          <w:lang w:eastAsia="en-GB"/>
        </w:rPr>
        <w:t xml:space="preserve">you have a </w:t>
      </w:r>
      <w:r>
        <w:rPr>
          <w:rFonts w:ascii="Times New Roman" w:hAnsi="Times New Roman" w:cs="Times New Roman"/>
          <w:sz w:val="24"/>
          <w:szCs w:val="24"/>
          <w:lang w:eastAsia="en-GB"/>
        </w:rPr>
        <w:t>20 yard</w:t>
      </w:r>
      <w:r w:rsidRPr="00A71E29">
        <w:rPr>
          <w:rFonts w:ascii="Times New Roman" w:hAnsi="Times New Roman" w:cs="Times New Roman"/>
          <w:sz w:val="24"/>
          <w:szCs w:val="24"/>
          <w:lang w:eastAsia="en-GB"/>
        </w:rPr>
        <w:t>.</w:t>
      </w:r>
    </w:p>
    <w:p w:rsidR="003A3FFC" w:rsidRPr="00A71E29"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sidRPr="00A71E29">
        <w:rPr>
          <w:rFonts w:ascii="Times New Roman" w:hAnsi="Times New Roman" w:cs="Times New Roman"/>
          <w:sz w:val="24"/>
          <w:szCs w:val="24"/>
          <w:lang w:eastAsia="en-GB"/>
        </w:rPr>
        <w:t>Scores need to be achieved twice to qualify for the award.</w:t>
      </w:r>
    </w:p>
    <w:p w:rsidR="003A3FFC" w:rsidRPr="00A71E29" w:rsidRDefault="003A3FFC" w:rsidP="00A71E29">
      <w:pPr>
        <w:numPr>
          <w:ilvl w:val="0"/>
          <w:numId w:val="1"/>
        </w:numPr>
        <w:shd w:val="clear" w:color="auto" w:fill="FFFFFF"/>
        <w:spacing w:before="100" w:beforeAutospacing="1" w:after="100" w:afterAutospacing="1" w:line="240" w:lineRule="auto"/>
        <w:ind w:left="300"/>
        <w:rPr>
          <w:rFonts w:ascii="Times New Roman" w:hAnsi="Times New Roman" w:cs="Times New Roman"/>
          <w:sz w:val="24"/>
          <w:szCs w:val="24"/>
          <w:lang w:eastAsia="en-GB"/>
        </w:rPr>
      </w:pPr>
      <w:r>
        <w:rPr>
          <w:rFonts w:ascii="Times New Roman" w:hAnsi="Times New Roman" w:cs="Times New Roman"/>
          <w:sz w:val="24"/>
          <w:szCs w:val="24"/>
          <w:lang w:eastAsia="en-GB"/>
        </w:rPr>
        <w:t>Only 1 qualifying score per day will be permitted.</w:t>
      </w:r>
    </w:p>
    <w:p w:rsidR="003A3FFC" w:rsidRDefault="003A3FFC" w:rsidP="00D73A26">
      <w:pPr>
        <w:numPr>
          <w:ilvl w:val="0"/>
          <w:numId w:val="1"/>
        </w:numPr>
        <w:shd w:val="clear" w:color="auto" w:fill="FFFFFF"/>
        <w:spacing w:before="100" w:beforeAutospacing="1" w:after="100" w:afterAutospacing="1" w:line="240" w:lineRule="auto"/>
        <w:ind w:hanging="780"/>
        <w:rPr>
          <w:rFonts w:ascii="Times New Roman" w:hAnsi="Times New Roman" w:cs="Times New Roman"/>
          <w:sz w:val="24"/>
          <w:szCs w:val="24"/>
          <w:lang w:eastAsia="en-GB"/>
        </w:rPr>
      </w:pPr>
      <w:r w:rsidRPr="00A71E29">
        <w:rPr>
          <w:rFonts w:ascii="Times New Roman" w:hAnsi="Times New Roman" w:cs="Times New Roman"/>
          <w:sz w:val="24"/>
          <w:szCs w:val="24"/>
          <w:lang w:eastAsia="en-GB"/>
        </w:rPr>
        <w:t>To make an award claim, two signed, dated and witnessed score sheets need to be submitted to the club’s Records Officer.</w:t>
      </w:r>
    </w:p>
    <w:tbl>
      <w:tblPr>
        <w:tblW w:w="4370" w:type="pct"/>
        <w:tblCellSpacing w:w="0" w:type="dxa"/>
        <w:tblInd w:w="-118" w:type="dxa"/>
        <w:tblBorders>
          <w:top w:val="outset" w:sz="6" w:space="0" w:color="auto"/>
          <w:left w:val="outset" w:sz="6" w:space="0" w:color="auto"/>
          <w:bottom w:val="outset" w:sz="2" w:space="0" w:color="auto"/>
          <w:right w:val="outset" w:sz="2" w:space="0" w:color="auto"/>
        </w:tblBorders>
        <w:tblCellMar>
          <w:top w:w="120" w:type="dxa"/>
          <w:left w:w="120" w:type="dxa"/>
          <w:bottom w:w="120" w:type="dxa"/>
          <w:right w:w="120" w:type="dxa"/>
        </w:tblCellMar>
        <w:tblLook w:val="00A0"/>
      </w:tblPr>
      <w:tblGrid>
        <w:gridCol w:w="2086"/>
        <w:gridCol w:w="1389"/>
        <w:gridCol w:w="1640"/>
        <w:gridCol w:w="1495"/>
        <w:gridCol w:w="1454"/>
      </w:tblGrid>
      <w:tr w:rsidR="003A3FFC" w:rsidRPr="009C5DA6">
        <w:trPr>
          <w:tblCellSpacing w:w="0" w:type="dxa"/>
        </w:trPr>
        <w:tc>
          <w:tcPr>
            <w:tcW w:w="1294"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DISTANCE</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RECURVE</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COMPOUND</w:t>
            </w:r>
          </w:p>
        </w:tc>
        <w:tc>
          <w:tcPr>
            <w:tcW w:w="92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LONGBOW</w:t>
            </w:r>
          </w:p>
        </w:tc>
        <w:tc>
          <w:tcPr>
            <w:tcW w:w="902"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BAREBOW</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30yds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40yds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50yds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60yds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80yds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29</w:t>
            </w:r>
            <w:r w:rsidRPr="00A71E29">
              <w:rPr>
                <w:rFonts w:ascii="Times New Roman" w:hAnsi="Times New Roman" w:cs="Times New Roman"/>
                <w:sz w:val="24"/>
                <w:szCs w:val="24"/>
                <w:lang w:eastAsia="en-GB"/>
              </w:rPr>
              <w:t>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126</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100yds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280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101</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71E29">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139</w:t>
            </w:r>
          </w:p>
        </w:tc>
      </w:tr>
    </w:tbl>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p>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p>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p>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p>
    <w:p w:rsidR="003A3FFC" w:rsidRDefault="003A3FFC" w:rsidP="006B624E">
      <w:pPr>
        <w:shd w:val="clear" w:color="auto" w:fill="FFFFFF"/>
        <w:spacing w:before="100" w:beforeAutospacing="1" w:after="100" w:afterAutospacing="1" w:line="240" w:lineRule="auto"/>
        <w:jc w:val="center"/>
        <w:rPr>
          <w:rFonts w:ascii="Times New Roman" w:hAnsi="Times New Roman" w:cs="Times New Roman"/>
          <w:b/>
          <w:bCs/>
          <w:sz w:val="24"/>
          <w:szCs w:val="24"/>
          <w:u w:val="single"/>
          <w:lang w:eastAsia="en-GB"/>
        </w:rPr>
      </w:pPr>
      <w:r>
        <w:rPr>
          <w:rFonts w:ascii="Times New Roman" w:hAnsi="Times New Roman" w:cs="Times New Roman"/>
          <w:b/>
          <w:bCs/>
          <w:sz w:val="24"/>
          <w:szCs w:val="24"/>
          <w:u w:val="single"/>
          <w:lang w:eastAsia="en-GB"/>
        </w:rPr>
        <w:t xml:space="preserve">Yelverton Bowmen </w:t>
      </w:r>
      <w:r w:rsidRPr="006B624E">
        <w:rPr>
          <w:rFonts w:ascii="Times New Roman" w:hAnsi="Times New Roman" w:cs="Times New Roman"/>
          <w:b/>
          <w:bCs/>
          <w:sz w:val="24"/>
          <w:szCs w:val="24"/>
          <w:u w:val="single"/>
          <w:lang w:eastAsia="en-GB"/>
        </w:rPr>
        <w:t>252 scheme score</w:t>
      </w:r>
      <w:r>
        <w:rPr>
          <w:rFonts w:ascii="Times New Roman" w:hAnsi="Times New Roman" w:cs="Times New Roman"/>
          <w:b/>
          <w:bCs/>
          <w:sz w:val="24"/>
          <w:szCs w:val="24"/>
          <w:u w:val="single"/>
          <w:lang w:eastAsia="en-GB"/>
        </w:rPr>
        <w:t xml:space="preserve"> </w:t>
      </w:r>
      <w:r w:rsidRPr="006B624E">
        <w:rPr>
          <w:rFonts w:ascii="Times New Roman" w:hAnsi="Times New Roman" w:cs="Times New Roman"/>
          <w:b/>
          <w:bCs/>
          <w:sz w:val="24"/>
          <w:szCs w:val="24"/>
          <w:u w:val="single"/>
          <w:lang w:eastAsia="en-GB"/>
        </w:rPr>
        <w:t>sheet</w:t>
      </w:r>
    </w:p>
    <w:p w:rsidR="003A3FFC" w:rsidRDefault="003A3FFC" w:rsidP="006B624E">
      <w:pPr>
        <w:shd w:val="clear" w:color="auto" w:fill="FFFFFF"/>
        <w:spacing w:before="100" w:beforeAutospacing="1" w:after="100" w:afterAutospacing="1" w:line="240" w:lineRule="auto"/>
        <w:rPr>
          <w:rFonts w:ascii="Times New Roman" w:hAnsi="Times New Roman" w:cs="Times New Roman"/>
          <w:b/>
          <w:bCs/>
          <w:sz w:val="24"/>
          <w:szCs w:val="24"/>
          <w:u w:val="single"/>
          <w:lang w:eastAsia="en-GB"/>
        </w:rPr>
      </w:pPr>
      <w:r>
        <w:rPr>
          <w:rFonts w:ascii="Times New Roman" w:hAnsi="Times New Roman" w:cs="Times New Roman"/>
          <w:b/>
          <w:bCs/>
          <w:sz w:val="24"/>
          <w:szCs w:val="24"/>
          <w:u w:val="single"/>
          <w:lang w:eastAsia="en-GB"/>
        </w:rPr>
        <w:t>Full Name</w:t>
      </w:r>
      <w:r w:rsidRPr="006B624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                     </w:t>
      </w:r>
      <w:r w:rsidRPr="006B624E">
        <w:rPr>
          <w:rFonts w:ascii="Times New Roman" w:hAnsi="Times New Roman" w:cs="Times New Roman"/>
          <w:b/>
          <w:bCs/>
          <w:sz w:val="24"/>
          <w:szCs w:val="24"/>
          <w:lang w:eastAsia="en-GB"/>
        </w:rPr>
        <w:t xml:space="preserve">  </w:t>
      </w:r>
      <w:r>
        <w:rPr>
          <w:rFonts w:ascii="Times New Roman" w:hAnsi="Times New Roman" w:cs="Times New Roman"/>
          <w:b/>
          <w:bCs/>
          <w:sz w:val="24"/>
          <w:szCs w:val="24"/>
          <w:u w:val="single"/>
          <w:lang w:eastAsia="en-GB"/>
        </w:rPr>
        <w:t>Distance</w:t>
      </w:r>
      <w:r w:rsidRPr="006B624E">
        <w:rPr>
          <w:rFonts w:ascii="Times New Roman" w:hAnsi="Times New Roman" w:cs="Times New Roman"/>
          <w:b/>
          <w:bCs/>
          <w:sz w:val="24"/>
          <w:szCs w:val="24"/>
          <w:lang w:eastAsia="en-GB"/>
        </w:rPr>
        <w:t xml:space="preserve">      </w:t>
      </w:r>
      <w:r>
        <w:rPr>
          <w:rFonts w:ascii="Times New Roman" w:hAnsi="Times New Roman" w:cs="Times New Roman"/>
          <w:b/>
          <w:bCs/>
          <w:sz w:val="24"/>
          <w:szCs w:val="24"/>
          <w:lang w:eastAsia="en-GB"/>
        </w:rPr>
        <w:t xml:space="preserve">       </w:t>
      </w:r>
      <w:r w:rsidRPr="006B624E">
        <w:rPr>
          <w:rFonts w:ascii="Times New Roman" w:hAnsi="Times New Roman" w:cs="Times New Roman"/>
          <w:b/>
          <w:bCs/>
          <w:sz w:val="24"/>
          <w:szCs w:val="24"/>
          <w:lang w:eastAsia="en-GB"/>
        </w:rPr>
        <w:t xml:space="preserve">  </w:t>
      </w:r>
      <w:r>
        <w:rPr>
          <w:rFonts w:ascii="Times New Roman" w:hAnsi="Times New Roman" w:cs="Times New Roman"/>
          <w:b/>
          <w:bCs/>
          <w:sz w:val="24"/>
          <w:szCs w:val="24"/>
          <w:u w:val="single"/>
          <w:lang w:eastAsia="en-GB"/>
        </w:rPr>
        <w:t xml:space="preserve"> Yards</w:t>
      </w:r>
      <w:bookmarkStart w:id="0" w:name="_GoBack"/>
      <w:bookmarkEnd w:id="0"/>
    </w:p>
    <w:p w:rsidR="003A3FFC" w:rsidRPr="006B624E" w:rsidRDefault="003A3FFC" w:rsidP="006B624E">
      <w:pPr>
        <w:shd w:val="clear" w:color="auto" w:fill="FFFFFF"/>
        <w:spacing w:before="100" w:beforeAutospacing="1" w:after="100" w:afterAutospacing="1" w:line="240" w:lineRule="auto"/>
        <w:rPr>
          <w:rFonts w:ascii="Times New Roman" w:hAnsi="Times New Roman" w:cs="Times New Roman"/>
          <w:b/>
          <w:bCs/>
          <w:sz w:val="24"/>
          <w:szCs w:val="24"/>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2243"/>
        <w:gridCol w:w="1535"/>
        <w:gridCol w:w="1651"/>
        <w:gridCol w:w="1034"/>
        <w:gridCol w:w="1134"/>
      </w:tblGrid>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End</w:t>
            </w:r>
          </w:p>
        </w:tc>
        <w:tc>
          <w:tcPr>
            <w:tcW w:w="2243"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Arrow scores</w:t>
            </w:r>
          </w:p>
        </w:tc>
        <w:tc>
          <w:tcPr>
            <w:tcW w:w="153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End total</w:t>
            </w:r>
          </w:p>
        </w:tc>
        <w:tc>
          <w:tcPr>
            <w:tcW w:w="1651"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Running total</w:t>
            </w:r>
          </w:p>
        </w:tc>
        <w:tc>
          <w:tcPr>
            <w:tcW w:w="1034"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Hits</w:t>
            </w:r>
          </w:p>
        </w:tc>
        <w:tc>
          <w:tcPr>
            <w:tcW w:w="1134"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9’s</w:t>
            </w: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1</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2</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3</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4</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5</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875" w:type="dxa"/>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6</w:t>
            </w:r>
          </w:p>
        </w:tc>
        <w:tc>
          <w:tcPr>
            <w:tcW w:w="2243"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r w:rsidR="003A3FFC" w:rsidRPr="009C5DA6">
        <w:tc>
          <w:tcPr>
            <w:tcW w:w="3118" w:type="dxa"/>
            <w:gridSpan w:val="2"/>
          </w:tcPr>
          <w:p w:rsidR="003A3FFC" w:rsidRPr="009C5DA6" w:rsidRDefault="003A3FFC" w:rsidP="009C5DA6">
            <w:pPr>
              <w:spacing w:before="100" w:beforeAutospacing="1" w:after="100" w:afterAutospacing="1" w:line="240" w:lineRule="auto"/>
              <w:jc w:val="center"/>
              <w:rPr>
                <w:rFonts w:ascii="Times New Roman" w:hAnsi="Times New Roman" w:cs="Times New Roman"/>
                <w:b/>
                <w:bCs/>
                <w:sz w:val="24"/>
                <w:szCs w:val="24"/>
                <w:lang w:eastAsia="en-GB"/>
              </w:rPr>
            </w:pPr>
            <w:r w:rsidRPr="009C5DA6">
              <w:rPr>
                <w:rFonts w:ascii="Times New Roman" w:hAnsi="Times New Roman" w:cs="Times New Roman"/>
                <w:b/>
                <w:bCs/>
                <w:sz w:val="24"/>
                <w:szCs w:val="24"/>
                <w:lang w:eastAsia="en-GB"/>
              </w:rPr>
              <w:t>Totals</w:t>
            </w:r>
          </w:p>
        </w:tc>
        <w:tc>
          <w:tcPr>
            <w:tcW w:w="1535"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651"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0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c>
          <w:tcPr>
            <w:tcW w:w="1134" w:type="dxa"/>
          </w:tcPr>
          <w:p w:rsidR="003A3FFC" w:rsidRPr="009C5DA6" w:rsidRDefault="003A3FFC" w:rsidP="009C5DA6">
            <w:pPr>
              <w:spacing w:before="100" w:beforeAutospacing="1" w:after="100" w:afterAutospacing="1" w:line="240" w:lineRule="auto"/>
              <w:rPr>
                <w:rFonts w:ascii="Times New Roman" w:hAnsi="Times New Roman" w:cs="Times New Roman"/>
                <w:sz w:val="24"/>
                <w:szCs w:val="24"/>
                <w:lang w:eastAsia="en-GB"/>
              </w:rPr>
            </w:pPr>
          </w:p>
        </w:tc>
      </w:tr>
    </w:tbl>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Archers signature……………………..  Date.........................................</w:t>
      </w:r>
    </w:p>
    <w:p w:rsidR="003A3FFC"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Witness signature…………………….  Witness name……………………………..</w:t>
      </w:r>
    </w:p>
    <w:p w:rsidR="003A3FFC" w:rsidRPr="00A71E29" w:rsidRDefault="003A3FFC" w:rsidP="00A71E29">
      <w:pPr>
        <w:shd w:val="clear" w:color="auto" w:fill="FFFFFF"/>
        <w:spacing w:before="100" w:beforeAutospacing="1" w:after="100" w:afterAutospacing="1" w:line="240" w:lineRule="auto"/>
        <w:rPr>
          <w:rFonts w:ascii="Times New Roman" w:hAnsi="Times New Roman" w:cs="Times New Roman"/>
          <w:sz w:val="24"/>
          <w:szCs w:val="24"/>
          <w:lang w:eastAsia="en-GB"/>
        </w:rPr>
      </w:pPr>
    </w:p>
    <w:tbl>
      <w:tblPr>
        <w:tblW w:w="4370" w:type="pct"/>
        <w:tblCellSpacing w:w="0" w:type="dxa"/>
        <w:tblInd w:w="-118" w:type="dxa"/>
        <w:tblBorders>
          <w:top w:val="outset" w:sz="6" w:space="0" w:color="auto"/>
          <w:left w:val="outset" w:sz="6" w:space="0" w:color="auto"/>
          <w:bottom w:val="outset" w:sz="2" w:space="0" w:color="auto"/>
          <w:right w:val="outset" w:sz="2" w:space="0" w:color="auto"/>
        </w:tblBorders>
        <w:tblCellMar>
          <w:top w:w="120" w:type="dxa"/>
          <w:left w:w="120" w:type="dxa"/>
          <w:bottom w:w="120" w:type="dxa"/>
          <w:right w:w="120" w:type="dxa"/>
        </w:tblCellMar>
        <w:tblLook w:val="00A0"/>
      </w:tblPr>
      <w:tblGrid>
        <w:gridCol w:w="2086"/>
        <w:gridCol w:w="1389"/>
        <w:gridCol w:w="1640"/>
        <w:gridCol w:w="1495"/>
        <w:gridCol w:w="1454"/>
      </w:tblGrid>
      <w:tr w:rsidR="003A3FFC" w:rsidRPr="009C5DA6">
        <w:trPr>
          <w:tblCellSpacing w:w="0" w:type="dxa"/>
        </w:trPr>
        <w:tc>
          <w:tcPr>
            <w:tcW w:w="1294"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DISTANCE</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RECURVE</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COMPOUND</w:t>
            </w:r>
          </w:p>
        </w:tc>
        <w:tc>
          <w:tcPr>
            <w:tcW w:w="92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LONGBOW</w:t>
            </w:r>
          </w:p>
        </w:tc>
        <w:tc>
          <w:tcPr>
            <w:tcW w:w="902"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b/>
                <w:bCs/>
                <w:sz w:val="24"/>
                <w:szCs w:val="24"/>
                <w:lang w:eastAsia="en-GB"/>
              </w:rPr>
            </w:pPr>
            <w:r w:rsidRPr="00A71E29">
              <w:rPr>
                <w:rFonts w:ascii="Times New Roman" w:hAnsi="Times New Roman" w:cs="Times New Roman"/>
                <w:b/>
                <w:bCs/>
                <w:sz w:val="24"/>
                <w:szCs w:val="24"/>
                <w:lang w:eastAsia="en-GB"/>
              </w:rPr>
              <w:t>BAREBOW</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30yds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40yds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50yds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60yds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300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189</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80yds</w:t>
            </w:r>
          </w:p>
        </w:tc>
        <w:tc>
          <w:tcPr>
            <w:tcW w:w="861"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29</w:t>
            </w:r>
            <w:r w:rsidRPr="00A71E29">
              <w:rPr>
                <w:rFonts w:ascii="Times New Roman" w:hAnsi="Times New Roman" w:cs="Times New Roman"/>
                <w:sz w:val="24"/>
                <w:szCs w:val="24"/>
                <w:lang w:eastAsia="en-GB"/>
              </w:rPr>
              <w:t>0</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126</w:t>
            </w:r>
          </w:p>
        </w:tc>
        <w:tc>
          <w:tcPr>
            <w:tcW w:w="0" w:type="auto"/>
            <w:tcBorders>
              <w:top w:val="outset" w:sz="2" w:space="0" w:color="auto"/>
              <w:left w:val="outset" w:sz="2" w:space="0" w:color="auto"/>
              <w:bottom w:val="outset" w:sz="6" w:space="0" w:color="auto"/>
              <w:right w:val="outset" w:sz="6" w:space="0" w:color="auto"/>
            </w:tcBorders>
            <w:shd w:val="clear" w:color="auto" w:fill="E9F3E7"/>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164</w:t>
            </w:r>
          </w:p>
        </w:tc>
      </w:tr>
      <w:tr w:rsidR="003A3FFC" w:rsidRPr="009C5DA6">
        <w:trPr>
          <w:tblCellSpacing w:w="0" w:type="dxa"/>
        </w:trPr>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100yds</w:t>
            </w:r>
          </w:p>
        </w:tc>
        <w:tc>
          <w:tcPr>
            <w:tcW w:w="861"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252</w:t>
            </w:r>
          </w:p>
        </w:tc>
        <w:tc>
          <w:tcPr>
            <w:tcW w:w="1017" w:type="pct"/>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280</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101</w:t>
            </w:r>
          </w:p>
        </w:tc>
        <w:tc>
          <w:tcPr>
            <w:tcW w:w="0" w:type="auto"/>
            <w:tcBorders>
              <w:top w:val="outset" w:sz="2" w:space="0" w:color="auto"/>
              <w:left w:val="outset" w:sz="2" w:space="0" w:color="auto"/>
              <w:bottom w:val="outset" w:sz="6" w:space="0" w:color="auto"/>
              <w:right w:val="outset" w:sz="6" w:space="0" w:color="auto"/>
            </w:tcBorders>
            <w:tcMar>
              <w:top w:w="90" w:type="dxa"/>
              <w:left w:w="90" w:type="dxa"/>
              <w:bottom w:w="90" w:type="dxa"/>
              <w:right w:w="90" w:type="dxa"/>
            </w:tcMar>
            <w:vAlign w:val="center"/>
          </w:tcPr>
          <w:p w:rsidR="003A3FFC" w:rsidRPr="00A71E29" w:rsidRDefault="003A3FFC" w:rsidP="00A1570C">
            <w:pPr>
              <w:spacing w:after="360" w:line="240" w:lineRule="auto"/>
              <w:rPr>
                <w:rFonts w:ascii="Times New Roman" w:hAnsi="Times New Roman" w:cs="Times New Roman"/>
                <w:sz w:val="24"/>
                <w:szCs w:val="24"/>
                <w:lang w:eastAsia="en-GB"/>
              </w:rPr>
            </w:pPr>
            <w:r w:rsidRPr="00A71E29">
              <w:rPr>
                <w:rFonts w:ascii="Times New Roman" w:hAnsi="Times New Roman" w:cs="Times New Roman"/>
                <w:sz w:val="24"/>
                <w:szCs w:val="24"/>
                <w:lang w:eastAsia="en-GB"/>
              </w:rPr>
              <w:t>139</w:t>
            </w:r>
          </w:p>
        </w:tc>
      </w:tr>
    </w:tbl>
    <w:p w:rsidR="003A3FFC" w:rsidRDefault="003A3FFC"/>
    <w:sectPr w:rsidR="003A3FFC" w:rsidSect="00A71E29">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A594C"/>
    <w:multiLevelType w:val="multilevel"/>
    <w:tmpl w:val="DD14D1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E29"/>
    <w:rsid w:val="002811FD"/>
    <w:rsid w:val="003A3FFC"/>
    <w:rsid w:val="005F434E"/>
    <w:rsid w:val="006B624E"/>
    <w:rsid w:val="009A1896"/>
    <w:rsid w:val="009C5DA6"/>
    <w:rsid w:val="00A1570C"/>
    <w:rsid w:val="00A71E29"/>
    <w:rsid w:val="00BE7DB1"/>
    <w:rsid w:val="00D73A26"/>
    <w:rsid w:val="00E368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pPr>
      <w:spacing w:after="200" w:line="276" w:lineRule="auto"/>
    </w:pPr>
    <w:rPr>
      <w:rFonts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71E29"/>
    <w:pPr>
      <w:spacing w:before="100" w:beforeAutospacing="1"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rsid w:val="006B624E"/>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043068">
      <w:marLeft w:val="0"/>
      <w:marRight w:val="0"/>
      <w:marTop w:val="0"/>
      <w:marBottom w:val="0"/>
      <w:divBdr>
        <w:top w:val="none" w:sz="0" w:space="0" w:color="auto"/>
        <w:left w:val="none" w:sz="0" w:space="0" w:color="auto"/>
        <w:bottom w:val="none" w:sz="0" w:space="0" w:color="auto"/>
        <w:right w:val="none" w:sz="0" w:space="0" w:color="auto"/>
      </w:divBdr>
      <w:divsChild>
        <w:div w:id="1984043069">
          <w:marLeft w:val="0"/>
          <w:marRight w:val="0"/>
          <w:marTop w:val="0"/>
          <w:marBottom w:val="0"/>
          <w:divBdr>
            <w:top w:val="none" w:sz="0" w:space="0" w:color="auto"/>
            <w:left w:val="none" w:sz="0" w:space="0" w:color="auto"/>
            <w:bottom w:val="none" w:sz="0" w:space="0" w:color="auto"/>
            <w:right w:val="none" w:sz="0" w:space="0" w:color="auto"/>
          </w:divBdr>
          <w:divsChild>
            <w:div w:id="1984043097">
              <w:marLeft w:val="0"/>
              <w:marRight w:val="0"/>
              <w:marTop w:val="0"/>
              <w:marBottom w:val="0"/>
              <w:divBdr>
                <w:top w:val="none" w:sz="0" w:space="0" w:color="auto"/>
                <w:left w:val="none" w:sz="0" w:space="0" w:color="auto"/>
                <w:bottom w:val="none" w:sz="0" w:space="0" w:color="auto"/>
                <w:right w:val="none" w:sz="0" w:space="0" w:color="auto"/>
              </w:divBdr>
              <w:divsChild>
                <w:div w:id="1984043094">
                  <w:marLeft w:val="0"/>
                  <w:marRight w:val="0"/>
                  <w:marTop w:val="0"/>
                  <w:marBottom w:val="0"/>
                  <w:divBdr>
                    <w:top w:val="none" w:sz="0" w:space="0" w:color="auto"/>
                    <w:left w:val="none" w:sz="0" w:space="0" w:color="auto"/>
                    <w:bottom w:val="none" w:sz="0" w:space="0" w:color="auto"/>
                    <w:right w:val="none" w:sz="0" w:space="0" w:color="auto"/>
                  </w:divBdr>
                  <w:divsChild>
                    <w:div w:id="1984043095">
                      <w:marLeft w:val="0"/>
                      <w:marRight w:val="0"/>
                      <w:marTop w:val="0"/>
                      <w:marBottom w:val="0"/>
                      <w:divBdr>
                        <w:top w:val="none" w:sz="0" w:space="0" w:color="auto"/>
                        <w:left w:val="none" w:sz="0" w:space="0" w:color="auto"/>
                        <w:bottom w:val="none" w:sz="0" w:space="0" w:color="auto"/>
                        <w:right w:val="none" w:sz="0" w:space="0" w:color="auto"/>
                      </w:divBdr>
                      <w:divsChild>
                        <w:div w:id="1984043070">
                          <w:marLeft w:val="0"/>
                          <w:marRight w:val="0"/>
                          <w:marTop w:val="0"/>
                          <w:marBottom w:val="0"/>
                          <w:divBdr>
                            <w:top w:val="none" w:sz="0" w:space="0" w:color="auto"/>
                            <w:left w:val="none" w:sz="0" w:space="0" w:color="auto"/>
                            <w:bottom w:val="none" w:sz="0" w:space="0" w:color="auto"/>
                            <w:right w:val="none" w:sz="0" w:space="0" w:color="auto"/>
                          </w:divBdr>
                          <w:divsChild>
                            <w:div w:id="1984043084">
                              <w:marLeft w:val="0"/>
                              <w:marRight w:val="0"/>
                              <w:marTop w:val="0"/>
                              <w:marBottom w:val="0"/>
                              <w:divBdr>
                                <w:top w:val="none" w:sz="0" w:space="0" w:color="auto"/>
                                <w:left w:val="none" w:sz="0" w:space="0" w:color="auto"/>
                                <w:bottom w:val="none" w:sz="0" w:space="0" w:color="auto"/>
                                <w:right w:val="none" w:sz="0" w:space="0" w:color="auto"/>
                              </w:divBdr>
                              <w:divsChild>
                                <w:div w:id="19840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3081">
      <w:marLeft w:val="0"/>
      <w:marRight w:val="0"/>
      <w:marTop w:val="0"/>
      <w:marBottom w:val="0"/>
      <w:divBdr>
        <w:top w:val="none" w:sz="0" w:space="0" w:color="auto"/>
        <w:left w:val="none" w:sz="0" w:space="0" w:color="auto"/>
        <w:bottom w:val="none" w:sz="0" w:space="0" w:color="auto"/>
        <w:right w:val="none" w:sz="0" w:space="0" w:color="auto"/>
      </w:divBdr>
      <w:divsChild>
        <w:div w:id="1984043099">
          <w:marLeft w:val="0"/>
          <w:marRight w:val="0"/>
          <w:marTop w:val="0"/>
          <w:marBottom w:val="0"/>
          <w:divBdr>
            <w:top w:val="none" w:sz="0" w:space="0" w:color="auto"/>
            <w:left w:val="none" w:sz="0" w:space="0" w:color="auto"/>
            <w:bottom w:val="none" w:sz="0" w:space="0" w:color="auto"/>
            <w:right w:val="none" w:sz="0" w:space="0" w:color="auto"/>
          </w:divBdr>
          <w:divsChild>
            <w:div w:id="1984043091">
              <w:marLeft w:val="0"/>
              <w:marRight w:val="0"/>
              <w:marTop w:val="0"/>
              <w:marBottom w:val="0"/>
              <w:divBdr>
                <w:top w:val="none" w:sz="0" w:space="0" w:color="auto"/>
                <w:left w:val="none" w:sz="0" w:space="0" w:color="auto"/>
                <w:bottom w:val="none" w:sz="0" w:space="0" w:color="auto"/>
                <w:right w:val="none" w:sz="0" w:space="0" w:color="auto"/>
              </w:divBdr>
              <w:divsChild>
                <w:div w:id="1984043080">
                  <w:marLeft w:val="0"/>
                  <w:marRight w:val="0"/>
                  <w:marTop w:val="0"/>
                  <w:marBottom w:val="0"/>
                  <w:divBdr>
                    <w:top w:val="none" w:sz="0" w:space="0" w:color="auto"/>
                    <w:left w:val="none" w:sz="0" w:space="0" w:color="auto"/>
                    <w:bottom w:val="none" w:sz="0" w:space="0" w:color="auto"/>
                    <w:right w:val="none" w:sz="0" w:space="0" w:color="auto"/>
                  </w:divBdr>
                  <w:divsChild>
                    <w:div w:id="1984043079">
                      <w:marLeft w:val="0"/>
                      <w:marRight w:val="0"/>
                      <w:marTop w:val="0"/>
                      <w:marBottom w:val="0"/>
                      <w:divBdr>
                        <w:top w:val="none" w:sz="0" w:space="0" w:color="auto"/>
                        <w:left w:val="none" w:sz="0" w:space="0" w:color="auto"/>
                        <w:bottom w:val="none" w:sz="0" w:space="0" w:color="auto"/>
                        <w:right w:val="none" w:sz="0" w:space="0" w:color="auto"/>
                      </w:divBdr>
                      <w:divsChild>
                        <w:div w:id="1984043076">
                          <w:marLeft w:val="0"/>
                          <w:marRight w:val="0"/>
                          <w:marTop w:val="0"/>
                          <w:marBottom w:val="0"/>
                          <w:divBdr>
                            <w:top w:val="none" w:sz="0" w:space="0" w:color="auto"/>
                            <w:left w:val="none" w:sz="0" w:space="0" w:color="auto"/>
                            <w:bottom w:val="none" w:sz="0" w:space="0" w:color="auto"/>
                            <w:right w:val="none" w:sz="0" w:space="0" w:color="auto"/>
                          </w:divBdr>
                          <w:divsChild>
                            <w:div w:id="1984043073">
                              <w:marLeft w:val="0"/>
                              <w:marRight w:val="0"/>
                              <w:marTop w:val="0"/>
                              <w:marBottom w:val="0"/>
                              <w:divBdr>
                                <w:top w:val="none" w:sz="0" w:space="0" w:color="auto"/>
                                <w:left w:val="none" w:sz="0" w:space="0" w:color="auto"/>
                                <w:bottom w:val="none" w:sz="0" w:space="0" w:color="auto"/>
                                <w:right w:val="none" w:sz="0" w:space="0" w:color="auto"/>
                              </w:divBdr>
                              <w:divsChild>
                                <w:div w:id="1984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3086">
      <w:marLeft w:val="0"/>
      <w:marRight w:val="0"/>
      <w:marTop w:val="0"/>
      <w:marBottom w:val="0"/>
      <w:divBdr>
        <w:top w:val="none" w:sz="0" w:space="0" w:color="auto"/>
        <w:left w:val="none" w:sz="0" w:space="0" w:color="auto"/>
        <w:bottom w:val="none" w:sz="0" w:space="0" w:color="auto"/>
        <w:right w:val="none" w:sz="0" w:space="0" w:color="auto"/>
      </w:divBdr>
      <w:divsChild>
        <w:div w:id="1984043078">
          <w:marLeft w:val="0"/>
          <w:marRight w:val="0"/>
          <w:marTop w:val="0"/>
          <w:marBottom w:val="0"/>
          <w:divBdr>
            <w:top w:val="none" w:sz="0" w:space="0" w:color="auto"/>
            <w:left w:val="none" w:sz="0" w:space="0" w:color="auto"/>
            <w:bottom w:val="none" w:sz="0" w:space="0" w:color="auto"/>
            <w:right w:val="none" w:sz="0" w:space="0" w:color="auto"/>
          </w:divBdr>
          <w:divsChild>
            <w:div w:id="1984043087">
              <w:marLeft w:val="0"/>
              <w:marRight w:val="0"/>
              <w:marTop w:val="0"/>
              <w:marBottom w:val="0"/>
              <w:divBdr>
                <w:top w:val="none" w:sz="0" w:space="0" w:color="auto"/>
                <w:left w:val="none" w:sz="0" w:space="0" w:color="auto"/>
                <w:bottom w:val="none" w:sz="0" w:space="0" w:color="auto"/>
                <w:right w:val="none" w:sz="0" w:space="0" w:color="auto"/>
              </w:divBdr>
              <w:divsChild>
                <w:div w:id="1984043092">
                  <w:marLeft w:val="0"/>
                  <w:marRight w:val="0"/>
                  <w:marTop w:val="0"/>
                  <w:marBottom w:val="0"/>
                  <w:divBdr>
                    <w:top w:val="none" w:sz="0" w:space="0" w:color="auto"/>
                    <w:left w:val="none" w:sz="0" w:space="0" w:color="auto"/>
                    <w:bottom w:val="none" w:sz="0" w:space="0" w:color="auto"/>
                    <w:right w:val="none" w:sz="0" w:space="0" w:color="auto"/>
                  </w:divBdr>
                  <w:divsChild>
                    <w:div w:id="1984043093">
                      <w:marLeft w:val="0"/>
                      <w:marRight w:val="0"/>
                      <w:marTop w:val="0"/>
                      <w:marBottom w:val="0"/>
                      <w:divBdr>
                        <w:top w:val="none" w:sz="0" w:space="0" w:color="auto"/>
                        <w:left w:val="none" w:sz="0" w:space="0" w:color="auto"/>
                        <w:bottom w:val="none" w:sz="0" w:space="0" w:color="auto"/>
                        <w:right w:val="none" w:sz="0" w:space="0" w:color="auto"/>
                      </w:divBdr>
                      <w:divsChild>
                        <w:div w:id="1984043074">
                          <w:marLeft w:val="0"/>
                          <w:marRight w:val="0"/>
                          <w:marTop w:val="0"/>
                          <w:marBottom w:val="0"/>
                          <w:divBdr>
                            <w:top w:val="none" w:sz="0" w:space="0" w:color="auto"/>
                            <w:left w:val="none" w:sz="0" w:space="0" w:color="auto"/>
                            <w:bottom w:val="none" w:sz="0" w:space="0" w:color="auto"/>
                            <w:right w:val="none" w:sz="0" w:space="0" w:color="auto"/>
                          </w:divBdr>
                          <w:divsChild>
                            <w:div w:id="1984043098">
                              <w:marLeft w:val="0"/>
                              <w:marRight w:val="0"/>
                              <w:marTop w:val="0"/>
                              <w:marBottom w:val="0"/>
                              <w:divBdr>
                                <w:top w:val="none" w:sz="0" w:space="0" w:color="auto"/>
                                <w:left w:val="none" w:sz="0" w:space="0" w:color="auto"/>
                                <w:bottom w:val="none" w:sz="0" w:space="0" w:color="auto"/>
                                <w:right w:val="none" w:sz="0" w:space="0" w:color="auto"/>
                              </w:divBdr>
                              <w:divsChild>
                                <w:div w:id="19840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3096">
      <w:marLeft w:val="0"/>
      <w:marRight w:val="0"/>
      <w:marTop w:val="0"/>
      <w:marBottom w:val="0"/>
      <w:divBdr>
        <w:top w:val="none" w:sz="0" w:space="0" w:color="auto"/>
        <w:left w:val="none" w:sz="0" w:space="0" w:color="auto"/>
        <w:bottom w:val="none" w:sz="0" w:space="0" w:color="auto"/>
        <w:right w:val="none" w:sz="0" w:space="0" w:color="auto"/>
      </w:divBdr>
      <w:divsChild>
        <w:div w:id="1984043077">
          <w:marLeft w:val="0"/>
          <w:marRight w:val="0"/>
          <w:marTop w:val="0"/>
          <w:marBottom w:val="0"/>
          <w:divBdr>
            <w:top w:val="none" w:sz="0" w:space="0" w:color="auto"/>
            <w:left w:val="none" w:sz="0" w:space="0" w:color="auto"/>
            <w:bottom w:val="none" w:sz="0" w:space="0" w:color="auto"/>
            <w:right w:val="none" w:sz="0" w:space="0" w:color="auto"/>
          </w:divBdr>
          <w:divsChild>
            <w:div w:id="1984043072">
              <w:marLeft w:val="0"/>
              <w:marRight w:val="0"/>
              <w:marTop w:val="0"/>
              <w:marBottom w:val="0"/>
              <w:divBdr>
                <w:top w:val="none" w:sz="0" w:space="0" w:color="auto"/>
                <w:left w:val="none" w:sz="0" w:space="0" w:color="auto"/>
                <w:bottom w:val="none" w:sz="0" w:space="0" w:color="auto"/>
                <w:right w:val="none" w:sz="0" w:space="0" w:color="auto"/>
              </w:divBdr>
              <w:divsChild>
                <w:div w:id="1984043090">
                  <w:marLeft w:val="0"/>
                  <w:marRight w:val="0"/>
                  <w:marTop w:val="0"/>
                  <w:marBottom w:val="0"/>
                  <w:divBdr>
                    <w:top w:val="none" w:sz="0" w:space="0" w:color="auto"/>
                    <w:left w:val="none" w:sz="0" w:space="0" w:color="auto"/>
                    <w:bottom w:val="none" w:sz="0" w:space="0" w:color="auto"/>
                    <w:right w:val="none" w:sz="0" w:space="0" w:color="auto"/>
                  </w:divBdr>
                  <w:divsChild>
                    <w:div w:id="1984043085">
                      <w:marLeft w:val="0"/>
                      <w:marRight w:val="0"/>
                      <w:marTop w:val="0"/>
                      <w:marBottom w:val="0"/>
                      <w:divBdr>
                        <w:top w:val="none" w:sz="0" w:space="0" w:color="auto"/>
                        <w:left w:val="none" w:sz="0" w:space="0" w:color="auto"/>
                        <w:bottom w:val="none" w:sz="0" w:space="0" w:color="auto"/>
                        <w:right w:val="none" w:sz="0" w:space="0" w:color="auto"/>
                      </w:divBdr>
                      <w:divsChild>
                        <w:div w:id="1984043083">
                          <w:marLeft w:val="0"/>
                          <w:marRight w:val="0"/>
                          <w:marTop w:val="0"/>
                          <w:marBottom w:val="0"/>
                          <w:divBdr>
                            <w:top w:val="none" w:sz="0" w:space="0" w:color="auto"/>
                            <w:left w:val="none" w:sz="0" w:space="0" w:color="auto"/>
                            <w:bottom w:val="none" w:sz="0" w:space="0" w:color="auto"/>
                            <w:right w:val="none" w:sz="0" w:space="0" w:color="auto"/>
                          </w:divBdr>
                          <w:divsChild>
                            <w:div w:id="1984043082">
                              <w:marLeft w:val="0"/>
                              <w:marRight w:val="0"/>
                              <w:marTop w:val="0"/>
                              <w:marBottom w:val="0"/>
                              <w:divBdr>
                                <w:top w:val="none" w:sz="0" w:space="0" w:color="auto"/>
                                <w:left w:val="none" w:sz="0" w:space="0" w:color="auto"/>
                                <w:bottom w:val="none" w:sz="0" w:space="0" w:color="auto"/>
                                <w:right w:val="none" w:sz="0" w:space="0" w:color="auto"/>
                              </w:divBdr>
                              <w:divsChild>
                                <w:div w:id="19840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284</Words>
  <Characters>1621</Characters>
  <Application>Microsoft Office Outlook</Application>
  <DocSecurity>0</DocSecurity>
  <Lines>0</Lines>
  <Paragraphs>0</Paragraphs>
  <ScaleCrop>false</ScaleCrop>
  <Company>Babcock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Bennion, Darren</dc:creator>
  <cp:keywords/>
  <dc:description/>
  <cp:lastModifiedBy>home</cp:lastModifiedBy>
  <cp:revision>3</cp:revision>
  <dcterms:created xsi:type="dcterms:W3CDTF">2017-05-11T10:55:00Z</dcterms:created>
  <dcterms:modified xsi:type="dcterms:W3CDTF">2017-05-12T16:18:00Z</dcterms:modified>
</cp:coreProperties>
</file>